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7695" w:type="dxa"/>
        <w:tblLook w:val="04A0" w:firstRow="1" w:lastRow="0" w:firstColumn="1" w:lastColumn="0" w:noHBand="0" w:noVBand="1"/>
      </w:tblPr>
      <w:tblGrid>
        <w:gridCol w:w="2437"/>
        <w:gridCol w:w="1280"/>
        <w:gridCol w:w="1384"/>
        <w:gridCol w:w="967"/>
        <w:gridCol w:w="1237"/>
        <w:gridCol w:w="1984"/>
        <w:gridCol w:w="967"/>
        <w:gridCol w:w="236"/>
        <w:gridCol w:w="1100"/>
        <w:gridCol w:w="843"/>
        <w:gridCol w:w="257"/>
        <w:gridCol w:w="367"/>
        <w:gridCol w:w="236"/>
        <w:gridCol w:w="240"/>
        <w:gridCol w:w="257"/>
        <w:gridCol w:w="603"/>
        <w:gridCol w:w="240"/>
        <w:gridCol w:w="860"/>
        <w:gridCol w:w="240"/>
        <w:gridCol w:w="860"/>
        <w:gridCol w:w="1100"/>
      </w:tblGrid>
      <w:tr w:rsidR="00AA0CFE" w:rsidRPr="00AA0CFE" w14:paraId="28339032" w14:textId="77777777" w:rsidTr="002119C8">
        <w:trPr>
          <w:trHeight w:val="318"/>
        </w:trPr>
        <w:tc>
          <w:tcPr>
            <w:tcW w:w="13059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729B" w14:textId="78E4C838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Table </w:t>
            </w:r>
            <w:r w:rsidR="001E181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2119C8">
              <w:rPr>
                <w:rFonts w:ascii="Times New Roman" w:eastAsiaTheme="minorEastAsia" w:hAnsi="Times New Roman" w:cs="Times New Roman"/>
              </w:rPr>
              <w:t xml:space="preserve">Key values of USC patients </w:t>
            </w:r>
            <w:r>
              <w:rPr>
                <w:rFonts w:ascii="Times New Roman" w:eastAsiaTheme="minorEastAsia" w:hAnsi="Times New Roman" w:cs="Times New Roman"/>
              </w:rPr>
              <w:t>with</w:t>
            </w:r>
            <w:r w:rsidR="001E1812">
              <w:rPr>
                <w:rFonts w:ascii="Times New Roman" w:eastAsiaTheme="minorEastAsia" w:hAnsi="Times New Roman" w:cs="Times New Roman"/>
              </w:rPr>
              <w:t xml:space="preserve"> </w:t>
            </w:r>
            <w:r w:rsidR="001E1812">
              <w:rPr>
                <w:rFonts w:ascii="Times New Roman" w:eastAsiaTheme="minorEastAsia" w:hAnsi="Times New Roman" w:cs="Times New Roman" w:hint="eastAsia"/>
              </w:rPr>
              <w:t>lympha</w:t>
            </w:r>
            <w:r w:rsidR="001E1812">
              <w:rPr>
                <w:rFonts w:ascii="Times New Roman" w:eastAsiaTheme="minorEastAsia" w:hAnsi="Times New Roman" w:cs="Times New Roman"/>
              </w:rPr>
              <w:t>denectomy</w:t>
            </w:r>
            <w:r>
              <w:rPr>
                <w:rFonts w:ascii="Times New Roman" w:eastAsiaTheme="minorEastAsia" w:hAnsi="Times New Roman" w:cs="Times New Roman"/>
              </w:rPr>
              <w:t xml:space="preserve"> by the number </w:t>
            </w:r>
            <w:r w:rsidR="001E1812">
              <w:rPr>
                <w:rFonts w:ascii="Times New Roman" w:eastAsiaTheme="minorEastAsia" w:hAnsi="Times New Roman" w:cs="Times New Roman"/>
              </w:rPr>
              <w:t xml:space="preserve">of removed </w:t>
            </w:r>
            <w:r>
              <w:rPr>
                <w:rFonts w:ascii="Times New Roman" w:eastAsiaTheme="minorEastAsia" w:hAnsi="Times New Roman" w:cs="Times New Roman"/>
              </w:rPr>
              <w:t>lymph nodes</w:t>
            </w:r>
            <w:r w:rsidRPr="00257394">
              <w:rPr>
                <w:rFonts w:ascii="Times New Roman" w:eastAsiaTheme="minorEastAsia" w:hAnsi="Times New Roman" w:cs="Times New Roman"/>
              </w:rPr>
              <w:t>.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7ADA" w14:textId="77777777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CF2A" w14:textId="77777777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7386" w14:textId="77777777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997F" w14:textId="77777777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715C" w14:textId="77777777" w:rsidR="00AA0CFE" w:rsidRPr="00AA0CFE" w:rsidRDefault="00AA0CFE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7F556E6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2F835D" w14:textId="35934EDB" w:rsidR="000F6A98" w:rsidRPr="00AA0CFE" w:rsidRDefault="001E1812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V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1"/>
                <w:szCs w:val="21"/>
              </w:rPr>
              <w:t>alue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s</w:t>
            </w:r>
          </w:p>
        </w:tc>
        <w:tc>
          <w:tcPr>
            <w:tcW w:w="266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F5F48" w14:textId="0E0C2F8C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PLNs removed (n=2427)</w:t>
            </w:r>
          </w:p>
        </w:tc>
        <w:tc>
          <w:tcPr>
            <w:tcW w:w="9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6A187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322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99214" w14:textId="1B6A8838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PALNs removed (n=1643)</w:t>
            </w:r>
          </w:p>
        </w:tc>
        <w:tc>
          <w:tcPr>
            <w:tcW w:w="9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4E314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235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9833" w14:textId="77777777" w:rsidR="000F6A98" w:rsidRPr="000F6A98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9D0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718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53A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25A97BB" w14:textId="77777777" w:rsidTr="002119C8">
        <w:trPr>
          <w:gridAfter w:val="2"/>
          <w:wAfter w:w="1960" w:type="dxa"/>
          <w:trHeight w:val="292"/>
        </w:trPr>
        <w:tc>
          <w:tcPr>
            <w:tcW w:w="2437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13BFB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AEF3F4" w14:textId="7313CF40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1-11 n=1154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%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79005B" w14:textId="77777777" w:rsidR="000F6A98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12-66 </w:t>
            </w:r>
          </w:p>
          <w:p w14:paraId="0CD17FA8" w14:textId="640F88A9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n=1273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(%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967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5CBB2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6D8BEE" w14:textId="77777777" w:rsidR="000F6A98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1-5 </w:t>
            </w:r>
          </w:p>
          <w:p w14:paraId="67849072" w14:textId="285D7334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n=913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(%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996D23" w14:textId="77777777" w:rsidR="000F6A98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6-48 </w:t>
            </w:r>
          </w:p>
          <w:p w14:paraId="63A657FA" w14:textId="746C2B05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n=730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%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96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52B3D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A2D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997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C91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B72A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7D0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2EEE82A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BD14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Age(years)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768E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F576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6273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C859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E96E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E8D0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35B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83D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32A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149C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8BB8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FE34E30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D36A0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&lt;60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567C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162 (14.0)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0AF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217 (17.0)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CCE4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27E6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146 (16.0)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95A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125 (17.1)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518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23A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958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6B4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6BAC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89BF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2A09CECD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2E8D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等线" w:eastAsia="等线" w:hAnsi="等线" w:cs="Times New Roman" w:hint="eastAsia"/>
                <w:color w:val="000000"/>
                <w:sz w:val="21"/>
                <w:szCs w:val="21"/>
              </w:rPr>
              <w:t>≥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5AA0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992 (86.0)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850A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1056 (83.0)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8BDD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8381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767 (84.0)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C0F9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605 (82.9)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A250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1E5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9EB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BC0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6163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EDBF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53C70FD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ADB3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T stage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7B66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C56F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9330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4F0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FEEA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20C6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514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579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584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D29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B2E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E7D14DF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75E9E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5C2E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778 (67.4)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2897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912 (71.6)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ED06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D6A2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641 (70.2)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AA7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513 (70.3)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F6D3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9B5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F8D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BAA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A0D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E0C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64172D08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670CC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22E6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137 (11.9)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A2B3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142 (11.2)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4FA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93F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102 (11.2)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1C92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88 (12.1)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6EB9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A4A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2EE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090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BC8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05C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5FB44EBE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77D6C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3793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227 (19.7)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D284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205 (16.1)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8113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A014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163 (17.9)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F58B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120 (16.4)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91A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D12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311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253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763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D21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6DADBDC6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DAF4F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B2CD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 (1.0)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3DD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 (1.1)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46FD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40F8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 (0.8)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5A31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 (1.2)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81E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1B5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8B3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7AF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781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226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4353B73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634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N stage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A2A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BCB3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0349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D4D5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D7C1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F417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19C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56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045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8FE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26C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0BC928D9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66E5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N0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B97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843 (73.1)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C796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941 (73.9)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8491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9243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666 (72.9)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F2D8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511 (70.0)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9823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5B5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ECA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C14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334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1CD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1FD59646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C92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N1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1991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177 (15.3)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BAD0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166 (13.0)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45DB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CD91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103 (11.3)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1923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70 (9.6)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F4A4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636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0EE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D0F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892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1C1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87EDB0B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2BA1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N2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918A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134 (11.6)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4CAB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166 (13.0)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78BD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C06A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144 (15.8)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7145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149 (20.4)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4CA0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FF4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277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068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6F9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BC9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2E8C6EC8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F4CE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Tumor size (cm)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598A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DFFA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A713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742D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B505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0B98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757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298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25A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930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2EF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4273B599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2B93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&lt;2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81C3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209 (18.1)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E59E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224 (17.6)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9781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85A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147 (16.1)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1AD2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133 (18.2)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5E58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B1B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26A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7DF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FCC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E63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C285BDE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A99A7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等线" w:eastAsia="等线" w:hAnsi="等线" w:cs="Times New Roman" w:hint="eastAsia"/>
                <w:color w:val="000000"/>
                <w:sz w:val="21"/>
                <w:szCs w:val="21"/>
              </w:rPr>
              <w:t>≥</w:t>
            </w: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8B2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682 (59.1)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8888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775 (60.9)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5819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A175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540 (59.1)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F0E8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450 (61.6)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E68C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871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274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F76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389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492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1B867292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959C5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Unknown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5B9C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263 (22.8)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C22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274 (21.5)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9904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1E20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226 (24.8)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947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147 (20.1)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D8BC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DE2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6DD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B6D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E30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338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D97F5AA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2CD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Adjuvant therapy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2F6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1B4C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7BD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7871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B96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AF38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8D3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29A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B76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BC6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D10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54BE7E51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17D2E" w14:textId="7364DCA0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Combination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BF665" w14:textId="7F70CAC0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432 (37.4)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872BB" w14:textId="251F25DB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500 (39.3)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F642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22568" w14:textId="36FC1102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379 (41.5)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B637" w14:textId="7F255A61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297 (40.7)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8A6E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806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4ACE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A057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F8CA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2C86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354A976C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886F3" w14:textId="0B287452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Chemotherapy alone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DEC6C" w14:textId="2A032D1B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333 (28.9)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3C466" w14:textId="56E62AF1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390 (30.6)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C96C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11B25" w14:textId="570A39FD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273 (29.9)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B45E3" w14:textId="3E5F81F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209 (28.6)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F5B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20A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A93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B23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B3A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1F6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158A8C9B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FDE62" w14:textId="2FB2941A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Radiation alone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30867" w14:textId="70E88408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83 (7.2)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6371A" w14:textId="231E17E6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69 (5.4)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1372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E31B5" w14:textId="5487A919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57 (6.2)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5B25D" w14:textId="736EF60D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 (6.2)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03B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45D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732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DEF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436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FEA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2B79CFEC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0E488" w14:textId="3284C52C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None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C2785" w14:textId="2A8D0539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306 (26.5)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50BBB" w14:textId="7F0E262F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314 (24.7)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E8B4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267C7" w14:textId="5CDBC80B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204 (22.3)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42B96" w14:textId="76962848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179 (24.5)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3BCC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EA67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5F51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012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AC1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3C1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67072FC5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2EBB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PLNs removed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4B8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676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C334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8689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201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A3B2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DB6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B38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AD0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644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818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7D74CF33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091F4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lastRenderedPageBreak/>
              <w:t>1-11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BFB0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1154 (100)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94C7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BBBF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646E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463 (50.7)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AB56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201 (27.5)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860B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359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4F2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6ED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5E7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852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10307401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DC8AC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12-66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82CC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9996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1273 (100)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329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27A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450 (49.3)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DB05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529 (72.5)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06F5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8C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8FD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F5D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09F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AF1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624AC8BD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82BF2" w14:textId="03ED54C2" w:rsidR="002119C8" w:rsidRPr="002119C8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119C8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1"/>
                <w:szCs w:val="21"/>
              </w:rPr>
              <w:t>P</w:t>
            </w:r>
            <w:r w:rsidRPr="002119C8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 xml:space="preserve">LNs status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AB8C8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FB0A4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85134" w14:textId="5E2EBD03" w:rsidR="002119C8" w:rsidRPr="00EF393C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0189F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D78B5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C95CA" w14:textId="778C55EE" w:rsidR="002119C8" w:rsidRPr="00EF393C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.2</w:t>
            </w:r>
            <w:r w:rsidR="00952293"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B3EA6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F3F18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45EED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7075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9017C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3185BFB9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C5816" w14:textId="629B4F00" w:rsidR="002119C8" w:rsidRPr="00AA0CFE" w:rsidRDefault="002119C8" w:rsidP="002119C8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C10F2" w14:textId="7ADCBBDC" w:rsidR="002119C8" w:rsidRPr="00AA0CFE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84 (76.7)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2DC4B" w14:textId="387A2299" w:rsidR="002119C8" w:rsidRPr="00AA0CFE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66 (75.9)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A14EB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155E2" w14:textId="68B91FA0" w:rsidR="002119C8" w:rsidRPr="00AA0CFE" w:rsidRDefault="00952293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00 (76.7)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8A921" w14:textId="0C35AA6C" w:rsidR="002119C8" w:rsidRPr="00AA0CFE" w:rsidRDefault="00952293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41 (74.1)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D0B5D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9C75A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95FE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42A5C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9D347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B2C0D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4232F73B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B8543" w14:textId="7B3297A0" w:rsidR="002119C8" w:rsidRPr="00AA0CFE" w:rsidRDefault="002119C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Positive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445CF" w14:textId="6A0A17A3" w:rsidR="002119C8" w:rsidRPr="00AA0CFE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70 (23.4)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71AAC" w14:textId="601B6F7E" w:rsidR="002119C8" w:rsidRPr="00AA0CFE" w:rsidRDefault="00EF393C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07 (24.1)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717B8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5C296" w14:textId="336CEB5B" w:rsidR="002119C8" w:rsidRPr="00AA0CFE" w:rsidRDefault="00952293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 (23.3)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6DF0B" w14:textId="6C6F6C35" w:rsidR="002119C8" w:rsidRPr="00AA0CFE" w:rsidRDefault="00952293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89 (25.9)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767B6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28C3B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A887A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9061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9ADD5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EA0FE" w14:textId="77777777" w:rsidR="002119C8" w:rsidRPr="00AA0CFE" w:rsidRDefault="002119C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2F6233B8" w14:textId="77777777" w:rsidTr="002119C8">
        <w:trPr>
          <w:gridAfter w:val="12"/>
          <w:wAfter w:w="6103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45DBB" w14:textId="1E1A6F42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Lymphadenectomy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CC001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E9D83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D7872" w14:textId="772AF012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25654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68EBD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EA14E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F1EF6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434A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2AA7D9F0" w14:textId="77777777" w:rsidTr="002119C8">
        <w:trPr>
          <w:gridAfter w:val="6"/>
          <w:wAfter w:w="3903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7A75E" w14:textId="4548CC1D" w:rsidR="002119C8" w:rsidRPr="00AA0CFE" w:rsidRDefault="002119C8" w:rsidP="002119C8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PLND only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C7C58" w14:textId="14CB4BD4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490 (42.5)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B027A" w14:textId="5628CEF1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294 (23.1)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AD93D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CC79C" w14:textId="7697E5F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28C55" w14:textId="3C5E1C95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E587E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5BBC7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7923B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18BEB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8FD7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9C8" w:rsidRPr="00AA0CFE" w14:paraId="658C5F2B" w14:textId="77777777" w:rsidTr="002119C8">
        <w:trPr>
          <w:gridAfter w:val="6"/>
          <w:wAfter w:w="3903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68816" w14:textId="017B50AE" w:rsidR="002119C8" w:rsidRPr="00AA0CFE" w:rsidRDefault="002119C8" w:rsidP="002119C8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PLND+PALND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F9ED7" w14:textId="72D2E0CD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664 (57.5)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D78D9" w14:textId="1F06FE2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979 (76.9)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1CF09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05A92" w14:textId="6A50EFEA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913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65C2" w14:textId="3E10C45E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730 (100)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FB1B2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0DAEC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ACD56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42932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D2B8D" w14:textId="77777777" w:rsidR="002119C8" w:rsidRPr="00AA0CFE" w:rsidRDefault="002119C8" w:rsidP="002119C8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5A3F3E56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11F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PALNs removed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22FF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7DA4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5A9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006C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D5A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1F9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0D7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C3D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67B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DCD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573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1FCF7788" w14:textId="77777777" w:rsidTr="00EF393C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474328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None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E82E2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490 (42.5)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40234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294 (23.1)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405D3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44BE5A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476574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1F926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5A6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167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55B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B40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6D8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32F8C967" w14:textId="77777777" w:rsidTr="002119C8">
        <w:trPr>
          <w:gridAfter w:val="2"/>
          <w:wAfter w:w="1960" w:type="dxa"/>
          <w:trHeight w:val="283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96070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1-5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A63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463 (40.1)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5893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450 (35.3)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2CAA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F3C2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913 (100)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82ED3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5D309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B817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3090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AE7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221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B20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6A98" w:rsidRPr="00AA0CFE" w14:paraId="5758FBA3" w14:textId="77777777" w:rsidTr="00E07E94">
        <w:trPr>
          <w:gridAfter w:val="2"/>
          <w:wAfter w:w="1960" w:type="dxa"/>
          <w:trHeight w:val="292"/>
        </w:trPr>
        <w:tc>
          <w:tcPr>
            <w:tcW w:w="24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534EDC" w14:textId="77777777" w:rsidR="000F6A98" w:rsidRPr="00AA0CFE" w:rsidRDefault="000F6A98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6-48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050A9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201 (17.4)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507D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529 (41.6)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1A7B88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01F75C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7B4DED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730 (100)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4FDA51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AA0CF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1EB6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D1F5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736F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0B1E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54AB" w14:textId="77777777" w:rsidR="000F6A98" w:rsidRPr="00AA0CFE" w:rsidRDefault="000F6A98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E94" w:rsidRPr="00AA0CFE" w14:paraId="5BFE48D2" w14:textId="77777777" w:rsidTr="00E07E94">
        <w:trPr>
          <w:gridAfter w:val="2"/>
          <w:wAfter w:w="1960" w:type="dxa"/>
          <w:trHeight w:val="292"/>
        </w:trPr>
        <w:tc>
          <w:tcPr>
            <w:tcW w:w="2437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BAC62D2" w14:textId="2D658FA9" w:rsidR="00E07E94" w:rsidRPr="00E07E94" w:rsidRDefault="00E07E94" w:rsidP="00E07E94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E07E94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1"/>
                <w:szCs w:val="21"/>
              </w:rPr>
              <w:t>P</w:t>
            </w:r>
            <w:r w:rsidRPr="00E07E94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ALN</w:t>
            </w:r>
            <w:r w:rsidRPr="00E07E94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1"/>
                <w:szCs w:val="21"/>
              </w:rPr>
              <w:t>s</w:t>
            </w:r>
            <w:r w:rsidRPr="00E07E94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E07E94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1"/>
                <w:szCs w:val="21"/>
              </w:rPr>
              <w:t>status</w:t>
            </w:r>
          </w:p>
        </w:tc>
        <w:tc>
          <w:tcPr>
            <w:tcW w:w="1280" w:type="dxa"/>
            <w:tcBorders>
              <w:top w:val="nil"/>
            </w:tcBorders>
            <w:shd w:val="clear" w:color="auto" w:fill="auto"/>
            <w:vAlign w:val="center"/>
          </w:tcPr>
          <w:p w14:paraId="2F57EA68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84" w:type="dxa"/>
            <w:tcBorders>
              <w:top w:val="nil"/>
            </w:tcBorders>
            <w:shd w:val="clear" w:color="auto" w:fill="auto"/>
            <w:vAlign w:val="center"/>
          </w:tcPr>
          <w:p w14:paraId="5AC862A2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</w:tcBorders>
            <w:shd w:val="clear" w:color="auto" w:fill="auto"/>
            <w:vAlign w:val="center"/>
          </w:tcPr>
          <w:p w14:paraId="547CCC4C" w14:textId="3E1368D3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.46</w:t>
            </w:r>
          </w:p>
        </w:tc>
        <w:tc>
          <w:tcPr>
            <w:tcW w:w="1237" w:type="dxa"/>
            <w:tcBorders>
              <w:top w:val="nil"/>
            </w:tcBorders>
            <w:shd w:val="clear" w:color="auto" w:fill="auto"/>
            <w:vAlign w:val="center"/>
          </w:tcPr>
          <w:p w14:paraId="52B66B95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3B4A0327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167C8B6" w14:textId="610082F8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BA3EB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C31E1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277D4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BD9DA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783C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E94" w:rsidRPr="00AA0CFE" w14:paraId="60E4EDF5" w14:textId="77777777" w:rsidTr="00E07E94">
        <w:trPr>
          <w:gridAfter w:val="2"/>
          <w:wAfter w:w="1960" w:type="dxa"/>
          <w:trHeight w:val="292"/>
        </w:trPr>
        <w:tc>
          <w:tcPr>
            <w:tcW w:w="2437" w:type="dxa"/>
            <w:tcBorders>
              <w:left w:val="nil"/>
            </w:tcBorders>
            <w:shd w:val="clear" w:color="auto" w:fill="auto"/>
            <w:vAlign w:val="center"/>
          </w:tcPr>
          <w:p w14:paraId="78E0D81B" w14:textId="35C0904C" w:rsidR="00E07E94" w:rsidRPr="00AA0CFE" w:rsidRDefault="00E07E94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egative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64CF8907" w14:textId="136B2EC5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016 (88.0)</w:t>
            </w:r>
          </w:p>
        </w:tc>
        <w:tc>
          <w:tcPr>
            <w:tcW w:w="1384" w:type="dxa"/>
            <w:shd w:val="clear" w:color="auto" w:fill="auto"/>
            <w:vAlign w:val="center"/>
          </w:tcPr>
          <w:p w14:paraId="08C8D040" w14:textId="2FDBF716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108 (87.0)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AE9E0A6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14:paraId="195BF907" w14:textId="1257A94D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64 (83.7)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86D4846" w14:textId="74E14F66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76 (78.9)</w:t>
            </w:r>
          </w:p>
        </w:tc>
        <w:tc>
          <w:tcPr>
            <w:tcW w:w="967" w:type="dxa"/>
            <w:tcBorders>
              <w:right w:val="nil"/>
            </w:tcBorders>
            <w:shd w:val="clear" w:color="auto" w:fill="auto"/>
            <w:vAlign w:val="center"/>
          </w:tcPr>
          <w:p w14:paraId="137A9141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2CC6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990AE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03A81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131CC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004CC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E94" w:rsidRPr="00AA0CFE" w14:paraId="6566B079" w14:textId="77777777" w:rsidTr="00E07E94">
        <w:trPr>
          <w:gridAfter w:val="2"/>
          <w:wAfter w:w="1960" w:type="dxa"/>
          <w:trHeight w:val="292"/>
        </w:trPr>
        <w:tc>
          <w:tcPr>
            <w:tcW w:w="2437" w:type="dxa"/>
            <w:tcBorders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388C38E6" w14:textId="4A088E11" w:rsidR="00E07E94" w:rsidRPr="00AA0CFE" w:rsidRDefault="00E07E94" w:rsidP="00AA0CFE">
            <w:pPr>
              <w:widowControl/>
              <w:spacing w:after="0" w:afterAutospacing="0" w:line="240" w:lineRule="auto"/>
              <w:ind w:firstLineChars="50" w:firstLine="105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ositive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6FAE7C" w14:textId="5C9930D5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38 (12.0)</w:t>
            </w:r>
          </w:p>
        </w:tc>
        <w:tc>
          <w:tcPr>
            <w:tcW w:w="138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585D092" w14:textId="7C895AF3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65 (13.0)</w:t>
            </w:r>
          </w:p>
        </w:tc>
        <w:tc>
          <w:tcPr>
            <w:tcW w:w="96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99F3EE3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D3C801B" w14:textId="22358281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49 (16.3)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50B4607" w14:textId="388AE129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54 (21.1)</w:t>
            </w:r>
          </w:p>
        </w:tc>
        <w:tc>
          <w:tcPr>
            <w:tcW w:w="967" w:type="dxa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8A598E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A5C5A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5B246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50F82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0AD2B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01446" w14:textId="77777777" w:rsidR="00E07E94" w:rsidRPr="00AA0CFE" w:rsidRDefault="00E07E94" w:rsidP="00AA0CFE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AF5A73A" w14:textId="77777777" w:rsidR="00AA0CFE" w:rsidRPr="00257394" w:rsidRDefault="00AA0CFE" w:rsidP="00AA0CFE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N</w:t>
      </w:r>
      <w:r>
        <w:rPr>
          <w:rFonts w:ascii="Times New Roman" w:eastAsiaTheme="minorEastAsia" w:hAnsi="Times New Roman" w:cs="Times New Roman"/>
        </w:rPr>
        <w:t xml:space="preserve">otes: </w:t>
      </w:r>
      <w:r w:rsidRPr="00257394">
        <w:rPr>
          <w:rFonts w:ascii="Times New Roman" w:eastAsiaTheme="minorEastAsia" w:hAnsi="Times New Roman" w:cs="Times New Roman"/>
          <w:i/>
          <w:iCs/>
        </w:rPr>
        <w:t>P*</w:t>
      </w:r>
      <w:r>
        <w:rPr>
          <w:rFonts w:ascii="Times New Roman" w:eastAsiaTheme="minorEastAsia" w:hAnsi="Times New Roman" w:cs="Times New Roman"/>
        </w:rPr>
        <w:t xml:space="preserve"> </w:t>
      </w:r>
      <w:r w:rsidRPr="00257394">
        <w:rPr>
          <w:rFonts w:ascii="Times New Roman" w:eastAsiaTheme="minorEastAsia" w:hAnsi="Times New Roman" w:cs="Times New Roman"/>
        </w:rPr>
        <w:t xml:space="preserve">, </w:t>
      </w:r>
      <w:r w:rsidRPr="00257394">
        <w:rPr>
          <w:rFonts w:ascii="Times New Roman" w:eastAsiaTheme="minorEastAsia" w:hAnsi="Times New Roman" w:cs="Times New Roman"/>
          <w:i/>
          <w:iCs/>
        </w:rPr>
        <w:t>P</w:t>
      </w:r>
      <w:r w:rsidRPr="00257394">
        <w:rPr>
          <w:rFonts w:ascii="Times New Roman" w:eastAsiaTheme="minorEastAsia" w:hAnsi="Times New Roman" w:cs="Times New Roman"/>
        </w:rPr>
        <w:t xml:space="preserve"> value of Fisher exact test</w:t>
      </w:r>
      <w:r>
        <w:rPr>
          <w:rFonts w:ascii="Times New Roman" w:eastAsiaTheme="minorEastAsia" w:hAnsi="Times New Roman" w:cs="Times New Roman"/>
        </w:rPr>
        <w:t>.</w:t>
      </w:r>
      <w:r>
        <w:rPr>
          <w:rFonts w:ascii="Times New Roman" w:eastAsiaTheme="minorEastAsia" w:hAnsi="Times New Roman" w:cs="Times New Roman" w:hint="eastAsia"/>
        </w:rPr>
        <w:t xml:space="preserve"> </w:t>
      </w:r>
    </w:p>
    <w:p w14:paraId="6D1D5813" w14:textId="7BE20C51" w:rsidR="00AA0CFE" w:rsidRPr="00257394" w:rsidRDefault="00AA0CFE" w:rsidP="00AA0CFE">
      <w:pPr>
        <w:spacing w:line="276" w:lineRule="auto"/>
        <w:rPr>
          <w:rFonts w:ascii="Times New Roman" w:eastAsiaTheme="minorEastAsia" w:hAnsi="Times New Roman" w:cs="Times New Roman"/>
        </w:rPr>
      </w:pPr>
      <w:r w:rsidRPr="00257394">
        <w:rPr>
          <w:rFonts w:ascii="Times New Roman" w:eastAsiaTheme="minorEastAsia" w:hAnsi="Times New Roman" w:cs="Times New Roman"/>
        </w:rPr>
        <w:t xml:space="preserve">Abbreviations: </w:t>
      </w:r>
      <w:r>
        <w:rPr>
          <w:rFonts w:ascii="Times New Roman" w:eastAsiaTheme="minorEastAsia" w:hAnsi="Times New Roman" w:cs="Times New Roman"/>
        </w:rPr>
        <w:t>PLN</w:t>
      </w:r>
      <w:r>
        <w:rPr>
          <w:rFonts w:ascii="Times New Roman" w:eastAsiaTheme="minorEastAsia" w:hAnsi="Times New Roman" w:cs="Times New Roman" w:hint="eastAsia"/>
        </w:rPr>
        <w:t>s</w:t>
      </w:r>
      <w:r>
        <w:rPr>
          <w:rFonts w:ascii="Times New Roman" w:eastAsiaTheme="minorEastAsia" w:hAnsi="Times New Roman" w:cs="Times New Roman"/>
        </w:rPr>
        <w:t>, pelvic lymph nodes; PALN</w:t>
      </w:r>
      <w:r>
        <w:rPr>
          <w:rFonts w:ascii="Times New Roman" w:eastAsiaTheme="minorEastAsia" w:hAnsi="Times New Roman" w:cs="Times New Roman" w:hint="eastAsia"/>
        </w:rPr>
        <w:t>s</w:t>
      </w:r>
      <w:r>
        <w:rPr>
          <w:rFonts w:ascii="Times New Roman" w:eastAsiaTheme="minorEastAsia" w:hAnsi="Times New Roman" w:cs="Times New Roman"/>
        </w:rPr>
        <w:t xml:space="preserve">, para-aortic lymph nodes; </w:t>
      </w:r>
      <w:bookmarkStart w:id="0" w:name="_GoBack"/>
      <w:bookmarkEnd w:id="0"/>
      <w:r w:rsidRPr="00257394">
        <w:rPr>
          <w:rFonts w:ascii="Times New Roman" w:eastAsiaTheme="minorEastAsia" w:hAnsi="Times New Roman" w:cs="Times New Roman"/>
        </w:rPr>
        <w:t>PLND, pelvic lymphadenectomy; PALND, para-aortic lymphadenectomy.</w:t>
      </w:r>
    </w:p>
    <w:p w14:paraId="3CB85663" w14:textId="77777777" w:rsidR="00DA4D5E" w:rsidRPr="00AA0CFE" w:rsidRDefault="00DA4D5E"/>
    <w:sectPr w:rsidR="00DA4D5E" w:rsidRPr="00AA0CFE" w:rsidSect="001E18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39A4BA" w14:textId="77777777" w:rsidR="00E370C2" w:rsidRDefault="00E370C2" w:rsidP="000F6A98">
      <w:pPr>
        <w:spacing w:after="0" w:line="240" w:lineRule="auto"/>
      </w:pPr>
      <w:r>
        <w:separator/>
      </w:r>
    </w:p>
  </w:endnote>
  <w:endnote w:type="continuationSeparator" w:id="0">
    <w:p w14:paraId="4B0C774C" w14:textId="77777777" w:rsidR="00E370C2" w:rsidRDefault="00E370C2" w:rsidP="000F6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D2835" w14:textId="77777777" w:rsidR="00E370C2" w:rsidRDefault="00E370C2" w:rsidP="000F6A98">
      <w:pPr>
        <w:spacing w:after="0" w:line="240" w:lineRule="auto"/>
      </w:pPr>
      <w:r>
        <w:separator/>
      </w:r>
    </w:p>
  </w:footnote>
  <w:footnote w:type="continuationSeparator" w:id="0">
    <w:p w14:paraId="1EDA340D" w14:textId="77777777" w:rsidR="00E370C2" w:rsidRDefault="00E370C2" w:rsidP="000F6A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D8F"/>
    <w:rsid w:val="000A764D"/>
    <w:rsid w:val="000F6A98"/>
    <w:rsid w:val="001E1812"/>
    <w:rsid w:val="002119C8"/>
    <w:rsid w:val="00406385"/>
    <w:rsid w:val="00537558"/>
    <w:rsid w:val="005958AC"/>
    <w:rsid w:val="00926AF4"/>
    <w:rsid w:val="00952293"/>
    <w:rsid w:val="00AA0CFE"/>
    <w:rsid w:val="00D67D8F"/>
    <w:rsid w:val="00DA4D5E"/>
    <w:rsid w:val="00E07E94"/>
    <w:rsid w:val="00E370C2"/>
    <w:rsid w:val="00EF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A7C0D"/>
  <w15:chartTrackingRefBased/>
  <w15:docId w15:val="{615F44B2-872D-43E9-BA4D-D9BFB77C8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8AC"/>
    <w:pPr>
      <w:widowControl w:val="0"/>
      <w:spacing w:after="100" w:afterAutospacing="1" w:line="240" w:lineRule="atLeast"/>
      <w:contextualSpacing/>
      <w:jc w:val="both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6A98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6A98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7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惠</dc:creator>
  <cp:keywords/>
  <dc:description/>
  <cp:lastModifiedBy>李 惠</cp:lastModifiedBy>
  <cp:revision>7</cp:revision>
  <dcterms:created xsi:type="dcterms:W3CDTF">2020-02-08T10:38:00Z</dcterms:created>
  <dcterms:modified xsi:type="dcterms:W3CDTF">2020-02-11T12:19:00Z</dcterms:modified>
</cp:coreProperties>
</file>